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Historia pol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es-ES_tradnl"/>
        </w:rPr>
        <w:t>tica de las flores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  <w:lang w:val="es-ES_tradnl"/>
        </w:rPr>
        <w:t>es una serie de intervenciones en repertorios gr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pt-PT"/>
        </w:rPr>
        <w:t>ficos,</w:t>
      </w:r>
    </w:p>
    <w:p>
      <w:pPr>
        <w:pStyle w:val="Cuerpo A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s-ES_tradnl"/>
        </w:rPr>
        <w:t>textuales y musicales con las que se renegocia y repolitiza el simbolismo floral. Algunos</w:t>
      </w:r>
    </w:p>
    <w:p>
      <w:pPr>
        <w:pStyle w:val="Cuerpo A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s-ES_tradnl"/>
        </w:rPr>
        <w:t>motivos en las exposiciones-cap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es-ES_tradnl"/>
        </w:rPr>
        <w:t>tulo han sido la visualidad y pasividad, la</w:t>
      </w:r>
      <w:r>
        <w:rPr>
          <w:rFonts w:ascii="Times New Roman"/>
          <w:rtl w:val="0"/>
          <w:lang w:val="es-ES_tradnl"/>
        </w:rPr>
        <w:t xml:space="preserve"> </w:t>
      </w:r>
      <w:r>
        <w:rPr>
          <w:rFonts w:ascii="Times New Roman"/>
          <w:sz w:val="24"/>
          <w:szCs w:val="24"/>
          <w:rtl w:val="0"/>
          <w:lang w:val="es-ES_tradnl"/>
        </w:rPr>
        <w:t>magia y el poder de curar, la extravagancia y sensualidad cuir, escuchar, hablar, leer lo no escrito, en lo articulado e inarticulado, en lo insinuado en lo escondido, en lo decorativo, y la lucha ambiental de las mujeres.</w:t>
      </w:r>
    </w:p>
    <w:p>
      <w:pPr>
        <w:pStyle w:val="Cuerpo A"/>
        <w:rPr>
          <w:sz w:val="24"/>
          <w:szCs w:val="24"/>
          <w:rtl w:val="0"/>
        </w:rPr>
      </w:pPr>
    </w:p>
    <w:p>
      <w:pPr>
        <w:pStyle w:val="Cuerpo A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Historia Pol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es-ES_tradnl"/>
        </w:rPr>
        <w:t>tica de las Flores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  <w:lang w:val="es-ES_tradnl"/>
        </w:rPr>
        <w:t xml:space="preserve">propone una mitopoiesis deconstruida, </w:t>
      </w:r>
      <w:r>
        <w:rPr>
          <w:rFonts w:ascii="Times New Roman"/>
          <w:sz w:val="24"/>
          <w:szCs w:val="24"/>
          <w:rtl w:val="0"/>
          <w:lang w:val="es-ES_tradnl"/>
        </w:rPr>
        <w:t>desde la</w:t>
      </w:r>
      <w:r>
        <w:rPr>
          <w:rFonts w:ascii="Times New Roman"/>
          <w:sz w:val="24"/>
          <w:szCs w:val="24"/>
          <w:rtl w:val="0"/>
          <w:lang w:val="es-ES_tradnl"/>
        </w:rPr>
        <w:t xml:space="preserve"> autohistoria. Una labor de investigaci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>n en repertorios colectivos simb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>licos sobre la representaci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>n de la flor, que va del relato, a la poes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es-ES_tradnl"/>
        </w:rPr>
        <w:t>a, la canci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>n, la decoraci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/>
          <w:sz w:val="24"/>
          <w:szCs w:val="24"/>
          <w:rtl w:val="0"/>
          <w:lang w:val="es-ES_tradnl"/>
        </w:rPr>
        <w:t>Y un an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es-ES_tradnl"/>
        </w:rPr>
        <w:t>lisis de sus diversas facetas p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  <w:lang w:val="es-ES_tradnl"/>
        </w:rPr>
        <w:t>blicas y pol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es-ES_tradnl"/>
        </w:rPr>
        <w:t xml:space="preserve">ticas, de resistencia y contravisulidades, traducidas en diversos lenguajes y lecturas. </w:t>
      </w:r>
    </w:p>
    <w:p>
      <w:pPr>
        <w:pStyle w:val="Cuerpo A"/>
        <w:rPr>
          <w:sz w:val="24"/>
          <w:szCs w:val="24"/>
          <w:rtl w:val="0"/>
        </w:rPr>
      </w:pPr>
    </w:p>
    <w:p>
      <w:pPr>
        <w:pStyle w:val="Cuerpo A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s-ES_tradnl"/>
        </w:rPr>
        <w:t xml:space="preserve">Sobre todo un devenir flor. </w:t>
      </w:r>
    </w:p>
    <w:p>
      <w:pPr>
        <w:pStyle w:val="Cuerpo A"/>
        <w:rPr>
          <w:sz w:val="24"/>
          <w:szCs w:val="24"/>
          <w:rtl w:val="0"/>
        </w:rPr>
      </w:pPr>
    </w:p>
    <w:p>
      <w:pPr>
        <w:pStyle w:val="Cuerpo A"/>
      </w:pP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Historia Pol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es-ES_tradnl"/>
        </w:rPr>
        <w:t>tica de las Flores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  <w:lang w:val="es-ES_tradnl"/>
        </w:rPr>
        <w:t>comenz</w:t>
      </w:r>
      <w:r>
        <w:rPr>
          <w:rFonts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/>
          <w:sz w:val="24"/>
          <w:szCs w:val="24"/>
          <w:rtl w:val="0"/>
          <w:lang w:val="es-ES_tradnl"/>
        </w:rPr>
        <w:t>en 2003 con la edici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 xml:space="preserve">n del libro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  <w:lang w:val="es-ES_tradnl"/>
        </w:rPr>
        <w:t>Las lilas de Jeleton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  <w:lang w:val="es-ES_tradnl"/>
        </w:rPr>
        <w:t>, publicado por Belleza Infinita, Bilbao. Este libro recog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es-ES_tradnl"/>
        </w:rPr>
        <w:t>a una selecci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>n de poemas del diario  adolescente de Gelen Jeleton, con dibujos simb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>licos de nueva producci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>n basados en puertas ornamentadas simb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>licamente. El proyecto continu</w:t>
      </w:r>
      <w:r>
        <w:rPr>
          <w:rFonts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/>
          <w:sz w:val="24"/>
          <w:szCs w:val="24"/>
          <w:rtl w:val="0"/>
          <w:lang w:val="es-ES_tradnl"/>
        </w:rPr>
        <w:t>con la edici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>n de tres singles vinilo, una selecci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 xml:space="preserve">n de poemas musicados del libro: 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  <w:lang w:val="de-DE"/>
        </w:rPr>
        <w:t>Las lilas de Jeleton: Dame tu mano / Reich mir Dein H</w:t>
      </w:r>
      <w:r>
        <w:rPr>
          <w:rFonts w:hAnsi="Times New Roman" w:hint="default"/>
          <w:sz w:val="24"/>
          <w:szCs w:val="24"/>
          <w:rtl w:val="0"/>
        </w:rPr>
        <w:t>ä</w:t>
      </w:r>
      <w:r>
        <w:rPr>
          <w:rFonts w:ascii="Times New Roman"/>
          <w:sz w:val="24"/>
          <w:szCs w:val="24"/>
          <w:rtl w:val="0"/>
          <w:lang w:val="de-DE"/>
        </w:rPr>
        <w:t>ndchen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</w:rPr>
        <w:t xml:space="preserve">(2003), 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  <w:lang w:val="es-ES_tradnl"/>
        </w:rPr>
        <w:t>Las lilas de Jeleton: Beso, amigo fiel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  <w:lang w:val="es-ES_tradnl"/>
        </w:rPr>
        <w:t xml:space="preserve">(2006), y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  <w:lang w:val="es-ES_tradnl"/>
        </w:rPr>
        <w:t>Las lilas de Jeleton-Rayos de Flor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  <w:lang w:val="es-ES_tradnl"/>
        </w:rPr>
        <w:t xml:space="preserve">(2013). En estos dos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  <w:lang w:val="es-ES_tradnl"/>
        </w:rPr>
        <w:t>ltimos a</w:t>
      </w:r>
      <w:r>
        <w:rPr>
          <w:rFonts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/>
          <w:sz w:val="24"/>
          <w:szCs w:val="24"/>
          <w:rtl w:val="0"/>
          <w:lang w:val="es-ES_tradnl"/>
        </w:rPr>
        <w:t xml:space="preserve">os Jeleton ha realizado 5 exposiciones de dibujo del proyecto: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Historia pol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es-ES_tradnl"/>
        </w:rPr>
        <w:t>tica de las flores, o cuando las lilas se volvieron violetas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  <w:lang w:val="it-IT"/>
        </w:rPr>
        <w:t xml:space="preserve">(2014) e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Historia pol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es-ES_tradnl"/>
        </w:rPr>
        <w:t>tica de las flores 2</w:t>
      </w:r>
      <w:r>
        <w:rPr>
          <w:rFonts w:ascii="Times New Roman"/>
          <w:sz w:val="24"/>
          <w:szCs w:val="24"/>
          <w:rtl w:val="0"/>
        </w:rPr>
        <w:t>: Floripondio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  <w:lang w:val="es-ES_tradnl"/>
        </w:rPr>
        <w:t xml:space="preserve">(2015), ambas en La Taller, Bilbao,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Historia pol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es-ES_tradnl"/>
        </w:rPr>
        <w:t>tica de las flores 3</w:t>
      </w:r>
      <w:r>
        <w:rPr>
          <w:rFonts w:ascii="Times New Roman"/>
          <w:sz w:val="24"/>
          <w:szCs w:val="24"/>
          <w:rtl w:val="0"/>
          <w:lang w:val="pt-PT"/>
        </w:rPr>
        <w:t>: Azucenas atigradas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 xml:space="preserve">en Halfhouse, Barcelona, 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Historia pol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es-ES_tradnl"/>
        </w:rPr>
        <w:t>tica de las flores 4</w:t>
      </w:r>
      <w:r>
        <w:rPr>
          <w:rFonts w:ascii="Times New Roman"/>
          <w:sz w:val="24"/>
          <w:szCs w:val="24"/>
          <w:rtl w:val="0"/>
        </w:rPr>
        <w:t>: No morir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la flor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  <w:lang w:val="es-ES_tradnl"/>
        </w:rPr>
        <w:t>en la X Bienal Centroamericana, San Jos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 xml:space="preserve">de Costa Rica (2016) e 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</w:rPr>
        <w:t>Hist</w:t>
      </w:r>
      <w:r>
        <w:rPr>
          <w:rFonts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/>
          <w:sz w:val="24"/>
          <w:szCs w:val="24"/>
          <w:rtl w:val="0"/>
        </w:rPr>
        <w:t>ria pol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fr-FR"/>
        </w:rPr>
        <w:t xml:space="preserve">tica de les flors 5: </w:t>
      </w:r>
      <w:r>
        <w:rPr>
          <w:rFonts w:ascii="Times New Roman"/>
          <w:sz w:val="24"/>
          <w:szCs w:val="24"/>
          <w:rtl w:val="0"/>
          <w:lang w:val="es-ES_tradnl"/>
        </w:rPr>
        <w:t>D</w:t>
      </w:r>
      <w:r>
        <w:rPr>
          <w:rFonts w:ascii="Times New Roman"/>
          <w:sz w:val="24"/>
          <w:szCs w:val="24"/>
          <w:rtl w:val="0"/>
        </w:rPr>
        <w:t>esflorar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  <w:lang w:val="es-ES_tradnl"/>
        </w:rPr>
        <w:t>en la galer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a Ana Mas Projects, Barcelona (2017).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